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0FB64" w14:textId="39269000" w:rsidR="001268BD" w:rsidRPr="001268BD" w:rsidRDefault="00980CDB" w:rsidP="001268BD">
      <w:pPr>
        <w:jc w:val="center"/>
        <w:rPr>
          <w:rFonts w:ascii="Calibri" w:eastAsia="宋体" w:hAnsi="Calibri" w:cs="Times New Roman"/>
          <w:b/>
          <w:kern w:val="44"/>
          <w:sz w:val="44"/>
          <w:szCs w:val="24"/>
        </w:rPr>
      </w:pPr>
      <w:r>
        <w:rPr>
          <w:rFonts w:ascii="Calibri" w:eastAsia="宋体" w:hAnsi="Calibri" w:cs="Times New Roman" w:hint="eastAsia"/>
          <w:b/>
          <w:kern w:val="44"/>
          <w:sz w:val="44"/>
          <w:szCs w:val="24"/>
        </w:rPr>
        <w:t>炎热褪去</w:t>
      </w:r>
      <w:r w:rsidR="002A4170">
        <w:rPr>
          <w:rFonts w:ascii="Calibri" w:eastAsia="宋体" w:hAnsi="Calibri" w:cs="Times New Roman" w:hint="eastAsia"/>
          <w:b/>
          <w:kern w:val="44"/>
          <w:sz w:val="44"/>
          <w:szCs w:val="24"/>
        </w:rPr>
        <w:t>、检验不停</w:t>
      </w:r>
    </w:p>
    <w:p w14:paraId="2A289FA7" w14:textId="7AA64BF5" w:rsidR="0066601A" w:rsidRDefault="0066601A" w:rsidP="00170CE0">
      <w:pPr>
        <w:ind w:firstLineChars="200" w:firstLine="480"/>
        <w:jc w:val="center"/>
        <w:rPr>
          <w:rFonts w:ascii="Calibri" w:eastAsia="宋体" w:hAnsi="Calibri" w:cs="Times New Roman"/>
          <w:sz w:val="24"/>
          <w:szCs w:val="24"/>
        </w:rPr>
      </w:pPr>
    </w:p>
    <w:p w14:paraId="5324ED7B" w14:textId="7B654814" w:rsidR="000650C9" w:rsidRDefault="007F5203" w:rsidP="00256EC9">
      <w:pPr>
        <w:ind w:firstLineChars="200" w:firstLine="480"/>
        <w:jc w:val="left"/>
        <w:rPr>
          <w:rFonts w:ascii="Calibri" w:eastAsia="宋体" w:hAnsi="Calibri" w:cs="Times New Roman"/>
          <w:sz w:val="24"/>
          <w:szCs w:val="24"/>
        </w:rPr>
      </w:pPr>
      <w:r>
        <w:rPr>
          <w:rFonts w:ascii="Calibri" w:eastAsia="宋体" w:hAnsi="Calibri" w:cs="Times New Roman" w:hint="eastAsia"/>
          <w:color w:val="FF0000"/>
          <w:sz w:val="24"/>
          <w:szCs w:val="24"/>
        </w:rPr>
        <w:t>今年</w:t>
      </w:r>
      <w:r w:rsidR="00537FA3">
        <w:rPr>
          <w:rFonts w:ascii="Calibri" w:eastAsia="宋体" w:hAnsi="Calibri" w:cs="Times New Roman" w:hint="eastAsia"/>
          <w:color w:val="FF0000"/>
          <w:sz w:val="24"/>
          <w:szCs w:val="24"/>
        </w:rPr>
        <w:t>中旬</w:t>
      </w:r>
      <w:r w:rsidR="000650C9">
        <w:rPr>
          <w:rFonts w:ascii="Calibri" w:eastAsia="宋体" w:hAnsi="Calibri" w:cs="Times New Roman" w:hint="eastAsia"/>
          <w:sz w:val="24"/>
          <w:szCs w:val="24"/>
        </w:rPr>
        <w:t>，某地某化工企业临近大修，</w:t>
      </w:r>
      <w:r w:rsidR="00256EC9">
        <w:rPr>
          <w:rFonts w:ascii="Calibri" w:eastAsia="宋体" w:hAnsi="Calibri" w:cs="Times New Roman" w:hint="eastAsia"/>
          <w:sz w:val="24"/>
          <w:szCs w:val="24"/>
        </w:rPr>
        <w:t>面向所有检验单位进行招标，基于</w:t>
      </w:r>
      <w:r w:rsidR="00714E58">
        <w:rPr>
          <w:rFonts w:ascii="Calibri" w:eastAsia="宋体" w:hAnsi="Calibri" w:cs="Times New Roman" w:hint="eastAsia"/>
          <w:sz w:val="24"/>
          <w:szCs w:val="24"/>
        </w:rPr>
        <w:t>在</w:t>
      </w:r>
      <w:r w:rsidR="00256EC9">
        <w:rPr>
          <w:rFonts w:ascii="Calibri" w:eastAsia="宋体" w:hAnsi="Calibri" w:cs="Times New Roman" w:hint="eastAsia"/>
          <w:sz w:val="24"/>
          <w:szCs w:val="24"/>
        </w:rPr>
        <w:t>2018</w:t>
      </w:r>
      <w:r w:rsidR="00256EC9">
        <w:rPr>
          <w:rFonts w:ascii="Calibri" w:eastAsia="宋体" w:hAnsi="Calibri" w:cs="Times New Roman" w:hint="eastAsia"/>
          <w:sz w:val="24"/>
          <w:szCs w:val="24"/>
        </w:rPr>
        <w:t>年大修期间</w:t>
      </w:r>
      <w:r w:rsidR="00714E58">
        <w:rPr>
          <w:rFonts w:ascii="Calibri" w:eastAsia="宋体" w:hAnsi="Calibri" w:cs="Times New Roman" w:hint="eastAsia"/>
          <w:sz w:val="24"/>
          <w:szCs w:val="24"/>
        </w:rPr>
        <w:t>建立</w:t>
      </w:r>
      <w:r>
        <w:rPr>
          <w:rFonts w:ascii="Calibri" w:eastAsia="宋体" w:hAnsi="Calibri" w:cs="Times New Roman" w:hint="eastAsia"/>
          <w:sz w:val="24"/>
          <w:szCs w:val="24"/>
        </w:rPr>
        <w:t>的</w:t>
      </w:r>
      <w:r w:rsidR="00256EC9" w:rsidRPr="00256EC9">
        <w:rPr>
          <w:rFonts w:ascii="Calibri" w:eastAsia="宋体" w:hAnsi="Calibri" w:cs="Times New Roman" w:hint="eastAsia"/>
          <w:color w:val="FF0000"/>
          <w:sz w:val="24"/>
          <w:szCs w:val="24"/>
        </w:rPr>
        <w:t>良好合作</w:t>
      </w:r>
      <w:r w:rsidR="00714E58">
        <w:rPr>
          <w:rFonts w:ascii="Calibri" w:eastAsia="宋体" w:hAnsi="Calibri" w:cs="Times New Roman" w:hint="eastAsia"/>
          <w:color w:val="FF0000"/>
          <w:sz w:val="24"/>
          <w:szCs w:val="24"/>
        </w:rPr>
        <w:t>关系</w:t>
      </w:r>
      <w:r w:rsidR="00256EC9">
        <w:rPr>
          <w:rFonts w:ascii="Calibri" w:eastAsia="宋体" w:hAnsi="Calibri" w:cs="Times New Roman" w:hint="eastAsia"/>
          <w:color w:val="FF0000"/>
          <w:sz w:val="24"/>
          <w:szCs w:val="24"/>
        </w:rPr>
        <w:t>，</w:t>
      </w:r>
      <w:r w:rsidR="00256EC9" w:rsidRPr="00256EC9">
        <w:rPr>
          <w:rFonts w:ascii="Calibri" w:eastAsia="宋体" w:hAnsi="Calibri" w:cs="Times New Roman" w:hint="eastAsia"/>
          <w:sz w:val="24"/>
          <w:szCs w:val="24"/>
        </w:rPr>
        <w:t>院公司</w:t>
      </w:r>
      <w:r w:rsidR="00714E58">
        <w:rPr>
          <w:rFonts w:ascii="Calibri" w:eastAsia="宋体" w:hAnsi="Calibri" w:cs="Times New Roman" w:hint="eastAsia"/>
          <w:sz w:val="24"/>
          <w:szCs w:val="24"/>
        </w:rPr>
        <w:t>第一时间</w:t>
      </w:r>
      <w:r w:rsidR="00256EC9" w:rsidRPr="00256EC9">
        <w:rPr>
          <w:rFonts w:ascii="Calibri" w:eastAsia="宋体" w:hAnsi="Calibri" w:cs="Times New Roman" w:hint="eastAsia"/>
          <w:sz w:val="24"/>
          <w:szCs w:val="24"/>
        </w:rPr>
        <w:t>再次</w:t>
      </w:r>
      <w:r w:rsidR="0064451D">
        <w:rPr>
          <w:rFonts w:ascii="Calibri" w:eastAsia="宋体" w:hAnsi="Calibri" w:cs="Times New Roman" w:hint="eastAsia"/>
          <w:sz w:val="24"/>
          <w:szCs w:val="24"/>
        </w:rPr>
        <w:t>跟进并</w:t>
      </w:r>
      <w:r w:rsidR="00256EC9" w:rsidRPr="00256EC9">
        <w:rPr>
          <w:rFonts w:ascii="Calibri" w:eastAsia="宋体" w:hAnsi="Calibri" w:cs="Times New Roman" w:hint="eastAsia"/>
          <w:sz w:val="24"/>
          <w:szCs w:val="24"/>
        </w:rPr>
        <w:t>成功中标</w:t>
      </w:r>
      <w:r>
        <w:rPr>
          <w:rFonts w:ascii="Calibri" w:eastAsia="宋体" w:hAnsi="Calibri" w:cs="Times New Roman" w:hint="eastAsia"/>
          <w:sz w:val="24"/>
          <w:szCs w:val="24"/>
        </w:rPr>
        <w:t>本次</w:t>
      </w:r>
      <w:r w:rsidR="00256EC9">
        <w:rPr>
          <w:rFonts w:ascii="Calibri" w:eastAsia="宋体" w:hAnsi="Calibri" w:cs="Times New Roman" w:hint="eastAsia"/>
          <w:sz w:val="24"/>
          <w:szCs w:val="24"/>
        </w:rPr>
        <w:t>检修期间所有压力容器、压力管道的定期检验。在得到中标消息的第一时间</w:t>
      </w:r>
      <w:r>
        <w:rPr>
          <w:rFonts w:ascii="Calibri" w:eastAsia="宋体" w:hAnsi="Calibri" w:cs="Times New Roman" w:hint="eastAsia"/>
          <w:sz w:val="24"/>
          <w:szCs w:val="24"/>
        </w:rPr>
        <w:t>，</w:t>
      </w:r>
      <w:r w:rsidR="000650C9">
        <w:rPr>
          <w:rFonts w:ascii="Calibri" w:eastAsia="宋体" w:hAnsi="Calibri" w:cs="Times New Roman" w:hint="eastAsia"/>
          <w:sz w:val="24"/>
          <w:szCs w:val="24"/>
        </w:rPr>
        <w:t>化工行业事业部</w:t>
      </w:r>
      <w:r w:rsidR="00256EC9">
        <w:rPr>
          <w:rFonts w:ascii="Calibri" w:eastAsia="宋体" w:hAnsi="Calibri" w:cs="Times New Roman" w:hint="eastAsia"/>
          <w:sz w:val="24"/>
          <w:szCs w:val="24"/>
        </w:rPr>
        <w:t>领导高度重视，及时</w:t>
      </w:r>
      <w:r w:rsidR="00714E58">
        <w:rPr>
          <w:rFonts w:ascii="Calibri" w:eastAsia="宋体" w:hAnsi="Calibri" w:cs="Times New Roman" w:hint="eastAsia"/>
          <w:sz w:val="24"/>
          <w:szCs w:val="24"/>
        </w:rPr>
        <w:t>选</w:t>
      </w:r>
      <w:r w:rsidR="00256EC9">
        <w:rPr>
          <w:rFonts w:ascii="Calibri" w:eastAsia="宋体" w:hAnsi="Calibri" w:cs="Times New Roman" w:hint="eastAsia"/>
          <w:sz w:val="24"/>
          <w:szCs w:val="24"/>
        </w:rPr>
        <w:t>派经验丰富的检验人员编制检验方案，</w:t>
      </w:r>
      <w:r w:rsidR="00714E58">
        <w:rPr>
          <w:rFonts w:ascii="Calibri" w:eastAsia="宋体" w:hAnsi="Calibri" w:cs="Times New Roman" w:hint="eastAsia"/>
          <w:sz w:val="24"/>
          <w:szCs w:val="24"/>
        </w:rPr>
        <w:t>并</w:t>
      </w:r>
      <w:r w:rsidR="00256EC9">
        <w:rPr>
          <w:rFonts w:ascii="Calibri" w:eastAsia="宋体" w:hAnsi="Calibri" w:cs="Times New Roman" w:hint="eastAsia"/>
          <w:sz w:val="24"/>
          <w:szCs w:val="24"/>
        </w:rPr>
        <w:t>对特殊工况的设备</w:t>
      </w:r>
      <w:r>
        <w:rPr>
          <w:rFonts w:ascii="Calibri" w:eastAsia="宋体" w:hAnsi="Calibri" w:cs="Times New Roman" w:hint="eastAsia"/>
          <w:sz w:val="24"/>
          <w:szCs w:val="24"/>
        </w:rPr>
        <w:t>制定</w:t>
      </w:r>
      <w:r w:rsidR="00256EC9">
        <w:rPr>
          <w:rFonts w:ascii="Calibri" w:eastAsia="宋体" w:hAnsi="Calibri" w:cs="Times New Roman" w:hint="eastAsia"/>
          <w:sz w:val="24"/>
          <w:szCs w:val="24"/>
        </w:rPr>
        <w:t>相应的检验项目，</w:t>
      </w:r>
      <w:r w:rsidR="00714E58">
        <w:rPr>
          <w:rFonts w:ascii="Calibri" w:eastAsia="宋体" w:hAnsi="Calibri" w:cs="Times New Roman" w:hint="eastAsia"/>
          <w:sz w:val="24"/>
          <w:szCs w:val="24"/>
        </w:rPr>
        <w:t>在此过程中</w:t>
      </w:r>
      <w:r w:rsidR="00256EC9">
        <w:rPr>
          <w:rFonts w:ascii="Calibri" w:eastAsia="宋体" w:hAnsi="Calibri" w:cs="Times New Roman" w:hint="eastAsia"/>
          <w:sz w:val="24"/>
          <w:szCs w:val="24"/>
        </w:rPr>
        <w:t>积极与甲方进行沟通，历经多次修改，最终形成定稿。</w:t>
      </w:r>
      <w:r w:rsidR="000650C9">
        <w:rPr>
          <w:rFonts w:ascii="Calibri" w:eastAsia="宋体" w:hAnsi="Calibri" w:cs="Times New Roman"/>
          <w:sz w:val="24"/>
          <w:szCs w:val="24"/>
        </w:rPr>
        <w:t xml:space="preserve"> </w:t>
      </w:r>
    </w:p>
    <w:p w14:paraId="720D80D6" w14:textId="3DE4AF27" w:rsidR="00256EC9" w:rsidRDefault="00537FA3" w:rsidP="00256EC9">
      <w:pPr>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自</w:t>
      </w:r>
      <w:r w:rsidR="00256EC9">
        <w:rPr>
          <w:rFonts w:ascii="Calibri" w:eastAsia="宋体" w:hAnsi="Calibri" w:cs="Times New Roman" w:hint="eastAsia"/>
          <w:sz w:val="24"/>
          <w:szCs w:val="24"/>
        </w:rPr>
        <w:t>8</w:t>
      </w:r>
      <w:r w:rsidR="00256EC9">
        <w:rPr>
          <w:rFonts w:ascii="Calibri" w:eastAsia="宋体" w:hAnsi="Calibri" w:cs="Times New Roman" w:hint="eastAsia"/>
          <w:sz w:val="24"/>
          <w:szCs w:val="24"/>
        </w:rPr>
        <w:t>月</w:t>
      </w:r>
      <w:r>
        <w:rPr>
          <w:rFonts w:ascii="Calibri" w:eastAsia="宋体" w:hAnsi="Calibri" w:cs="Times New Roman" w:hint="eastAsia"/>
          <w:sz w:val="24"/>
          <w:szCs w:val="24"/>
        </w:rPr>
        <w:t>初起</w:t>
      </w:r>
      <w:r w:rsidR="00256EC9">
        <w:rPr>
          <w:rFonts w:ascii="Calibri" w:eastAsia="宋体" w:hAnsi="Calibri" w:cs="Times New Roman" w:hint="eastAsia"/>
          <w:sz w:val="24"/>
          <w:szCs w:val="24"/>
        </w:rPr>
        <w:t>，企业正式停车进入全面检修阶段。化工行业事业部领导积极协调并选派多名经验丰富的检验人员奔赴检验现场。检验人员在第一时间与企业沟通</w:t>
      </w:r>
      <w:r w:rsidR="007F5203">
        <w:rPr>
          <w:rFonts w:ascii="Calibri" w:eastAsia="宋体" w:hAnsi="Calibri" w:cs="Times New Roman" w:hint="eastAsia"/>
          <w:sz w:val="24"/>
          <w:szCs w:val="24"/>
        </w:rPr>
        <w:t>，了解设备停车检修时间</w:t>
      </w:r>
      <w:r>
        <w:rPr>
          <w:rFonts w:ascii="Calibri" w:eastAsia="宋体" w:hAnsi="Calibri" w:cs="Times New Roman" w:hint="eastAsia"/>
          <w:sz w:val="24"/>
          <w:szCs w:val="24"/>
        </w:rPr>
        <w:t>，及时</w:t>
      </w:r>
      <w:r w:rsidR="007F5203">
        <w:rPr>
          <w:rFonts w:ascii="Calibri" w:eastAsia="宋体" w:hAnsi="Calibri" w:cs="Times New Roman" w:hint="eastAsia"/>
          <w:sz w:val="24"/>
          <w:szCs w:val="24"/>
        </w:rPr>
        <w:t>制定详细检验计划并进行合理分工</w:t>
      </w:r>
      <w:r>
        <w:rPr>
          <w:rFonts w:ascii="Calibri" w:eastAsia="宋体" w:hAnsi="Calibri" w:cs="Times New Roman" w:hint="eastAsia"/>
          <w:sz w:val="24"/>
          <w:szCs w:val="24"/>
        </w:rPr>
        <w:t>，做到</w:t>
      </w:r>
      <w:r w:rsidR="007F5203" w:rsidRPr="007F5203">
        <w:rPr>
          <w:rFonts w:ascii="Calibri" w:eastAsia="宋体" w:hAnsi="Calibri" w:cs="Times New Roman" w:hint="eastAsia"/>
          <w:color w:val="FF0000"/>
          <w:sz w:val="24"/>
          <w:szCs w:val="24"/>
        </w:rPr>
        <w:t>每天</w:t>
      </w:r>
      <w:r>
        <w:rPr>
          <w:rFonts w:ascii="Calibri" w:eastAsia="宋体" w:hAnsi="Calibri" w:cs="Times New Roman" w:hint="eastAsia"/>
          <w:sz w:val="24"/>
          <w:szCs w:val="24"/>
        </w:rPr>
        <w:t>“</w:t>
      </w:r>
      <w:r w:rsidR="007F5203" w:rsidRPr="007F5203">
        <w:rPr>
          <w:rFonts w:ascii="Calibri" w:eastAsia="宋体" w:hAnsi="Calibri" w:cs="Times New Roman" w:hint="eastAsia"/>
          <w:color w:val="FF0000"/>
          <w:sz w:val="24"/>
          <w:szCs w:val="24"/>
        </w:rPr>
        <w:t>早晨有计划，晚上有总结</w:t>
      </w:r>
      <w:r>
        <w:rPr>
          <w:rFonts w:ascii="Calibri" w:eastAsia="宋体" w:hAnsi="Calibri" w:cs="Times New Roman" w:hint="eastAsia"/>
          <w:color w:val="FF0000"/>
          <w:sz w:val="24"/>
          <w:szCs w:val="24"/>
        </w:rPr>
        <w:t>”，</w:t>
      </w:r>
      <w:r w:rsidR="007F5203">
        <w:rPr>
          <w:rFonts w:ascii="Calibri" w:eastAsia="宋体" w:hAnsi="Calibri" w:cs="Times New Roman" w:hint="eastAsia"/>
          <w:color w:val="FF0000"/>
          <w:sz w:val="24"/>
          <w:szCs w:val="24"/>
        </w:rPr>
        <w:t>逐天梳理。</w:t>
      </w:r>
      <w:r w:rsidR="007F5203" w:rsidRPr="007F5203">
        <w:rPr>
          <w:rFonts w:ascii="Calibri" w:eastAsia="宋体" w:hAnsi="Calibri" w:cs="Times New Roman" w:hint="eastAsia"/>
          <w:sz w:val="24"/>
          <w:szCs w:val="24"/>
        </w:rPr>
        <w:t>历时一个月完成</w:t>
      </w:r>
      <w:r w:rsidR="007F5203">
        <w:rPr>
          <w:rFonts w:ascii="Calibri" w:eastAsia="宋体" w:hAnsi="Calibri" w:cs="Times New Roman" w:hint="eastAsia"/>
          <w:sz w:val="24"/>
          <w:szCs w:val="24"/>
        </w:rPr>
        <w:t>了全厂</w:t>
      </w:r>
      <w:r w:rsidR="007F5203">
        <w:rPr>
          <w:rFonts w:ascii="Calibri" w:eastAsia="宋体" w:hAnsi="Calibri" w:cs="Times New Roman" w:hint="eastAsia"/>
          <w:sz w:val="24"/>
          <w:szCs w:val="24"/>
        </w:rPr>
        <w:t>900</w:t>
      </w:r>
      <w:r w:rsidR="007F5203">
        <w:rPr>
          <w:rFonts w:ascii="Calibri" w:eastAsia="宋体" w:hAnsi="Calibri" w:cs="Times New Roman" w:hint="eastAsia"/>
          <w:sz w:val="24"/>
          <w:szCs w:val="24"/>
        </w:rPr>
        <w:t>余台容器、</w:t>
      </w:r>
      <w:r w:rsidR="007F5203">
        <w:rPr>
          <w:rFonts w:ascii="Calibri" w:eastAsia="宋体" w:hAnsi="Calibri" w:cs="Times New Roman" w:hint="eastAsia"/>
          <w:sz w:val="24"/>
          <w:szCs w:val="24"/>
        </w:rPr>
        <w:t>90000</w:t>
      </w:r>
      <w:r w:rsidR="007F5203">
        <w:rPr>
          <w:rFonts w:ascii="Calibri" w:eastAsia="宋体" w:hAnsi="Calibri" w:cs="Times New Roman" w:hint="eastAsia"/>
          <w:sz w:val="24"/>
          <w:szCs w:val="24"/>
        </w:rPr>
        <w:t>多米管道的定期检验工作。在检验过程中，发现了诸多问题并及时反馈给企业，为企业排除了</w:t>
      </w:r>
      <w:r w:rsidR="00714E58">
        <w:rPr>
          <w:rFonts w:ascii="Calibri" w:eastAsia="宋体" w:hAnsi="Calibri" w:cs="Times New Roman" w:hint="eastAsia"/>
          <w:sz w:val="24"/>
          <w:szCs w:val="24"/>
        </w:rPr>
        <w:t>众多</w:t>
      </w:r>
      <w:r w:rsidR="007F5203">
        <w:rPr>
          <w:rFonts w:ascii="Calibri" w:eastAsia="宋体" w:hAnsi="Calibri" w:cs="Times New Roman" w:hint="eastAsia"/>
          <w:sz w:val="24"/>
          <w:szCs w:val="24"/>
        </w:rPr>
        <w:t>隐患。</w:t>
      </w:r>
    </w:p>
    <w:p w14:paraId="41D05000" w14:textId="67C45605" w:rsidR="007F5203" w:rsidRDefault="007F5203" w:rsidP="00256EC9">
      <w:pPr>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在此检修期间，</w:t>
      </w:r>
      <w:r w:rsidR="00714E58">
        <w:rPr>
          <w:rFonts w:ascii="Calibri" w:eastAsia="宋体" w:hAnsi="Calibri" w:cs="Times New Roman" w:hint="eastAsia"/>
          <w:sz w:val="24"/>
          <w:szCs w:val="24"/>
        </w:rPr>
        <w:t>现场检验人员秉承“特别能吃苦</w:t>
      </w:r>
      <w:r w:rsidR="002A4170">
        <w:rPr>
          <w:rFonts w:ascii="Calibri" w:eastAsia="宋体" w:hAnsi="Calibri" w:cs="Times New Roman" w:hint="eastAsia"/>
          <w:sz w:val="24"/>
          <w:szCs w:val="24"/>
        </w:rPr>
        <w:t>、</w:t>
      </w:r>
      <w:r w:rsidR="00714E58">
        <w:rPr>
          <w:rFonts w:ascii="Calibri" w:eastAsia="宋体" w:hAnsi="Calibri" w:cs="Times New Roman" w:hint="eastAsia"/>
          <w:sz w:val="24"/>
          <w:szCs w:val="24"/>
        </w:rPr>
        <w:t>特别能奉献”的特检精神</w:t>
      </w:r>
      <w:r w:rsidR="00BD6C6A">
        <w:rPr>
          <w:rFonts w:ascii="Calibri" w:eastAsia="宋体" w:hAnsi="Calibri" w:cs="Times New Roman" w:hint="eastAsia"/>
          <w:sz w:val="24"/>
          <w:szCs w:val="24"/>
        </w:rPr>
        <w:t>。针对此次检修期间的工作，</w:t>
      </w:r>
      <w:r>
        <w:rPr>
          <w:rFonts w:ascii="Calibri" w:eastAsia="宋体" w:hAnsi="Calibri" w:cs="Times New Roman" w:hint="eastAsia"/>
          <w:sz w:val="24"/>
          <w:szCs w:val="24"/>
        </w:rPr>
        <w:t>企业对</w:t>
      </w:r>
      <w:r w:rsidR="00BD6C6A">
        <w:rPr>
          <w:rFonts w:ascii="Calibri" w:eastAsia="宋体" w:hAnsi="Calibri" w:cs="Times New Roman" w:hint="eastAsia"/>
          <w:sz w:val="24"/>
          <w:szCs w:val="24"/>
        </w:rPr>
        <w:t>省</w:t>
      </w:r>
      <w:r>
        <w:rPr>
          <w:rFonts w:ascii="Calibri" w:eastAsia="宋体" w:hAnsi="Calibri" w:cs="Times New Roman" w:hint="eastAsia"/>
          <w:sz w:val="24"/>
          <w:szCs w:val="24"/>
        </w:rPr>
        <w:t>院公司</w:t>
      </w:r>
      <w:r w:rsidR="00BD6C6A">
        <w:rPr>
          <w:rFonts w:ascii="Calibri" w:eastAsia="宋体" w:hAnsi="Calibri" w:cs="Times New Roman" w:hint="eastAsia"/>
          <w:sz w:val="24"/>
          <w:szCs w:val="24"/>
        </w:rPr>
        <w:t>的安排</w:t>
      </w:r>
      <w:r>
        <w:rPr>
          <w:rFonts w:ascii="Calibri" w:eastAsia="宋体" w:hAnsi="Calibri" w:cs="Times New Roman" w:hint="eastAsia"/>
          <w:sz w:val="24"/>
          <w:szCs w:val="24"/>
        </w:rPr>
        <w:t>给予</w:t>
      </w:r>
      <w:r w:rsidR="00BD6C6A">
        <w:rPr>
          <w:rFonts w:ascii="Calibri" w:eastAsia="宋体" w:hAnsi="Calibri" w:cs="Times New Roman" w:hint="eastAsia"/>
          <w:sz w:val="24"/>
          <w:szCs w:val="24"/>
        </w:rPr>
        <w:t>了</w:t>
      </w:r>
      <w:r>
        <w:rPr>
          <w:rFonts w:ascii="Calibri" w:eastAsia="宋体" w:hAnsi="Calibri" w:cs="Times New Roman" w:hint="eastAsia"/>
          <w:sz w:val="24"/>
          <w:szCs w:val="24"/>
        </w:rPr>
        <w:t>高度评价，</w:t>
      </w:r>
      <w:r w:rsidR="00861AA1">
        <w:rPr>
          <w:rFonts w:ascii="Calibri" w:eastAsia="宋体" w:hAnsi="Calibri" w:cs="Times New Roman" w:hint="eastAsia"/>
          <w:sz w:val="24"/>
          <w:szCs w:val="24"/>
        </w:rPr>
        <w:t>对</w:t>
      </w:r>
      <w:r w:rsidR="00BD6C6A">
        <w:rPr>
          <w:rFonts w:ascii="Calibri" w:eastAsia="宋体" w:hAnsi="Calibri" w:cs="Times New Roman" w:hint="eastAsia"/>
          <w:sz w:val="24"/>
          <w:szCs w:val="24"/>
        </w:rPr>
        <w:t>检验人员的服务态度提出了高度赞赏。</w:t>
      </w:r>
    </w:p>
    <w:p w14:paraId="41CDBE6F" w14:textId="4F808056" w:rsidR="00B42943" w:rsidRDefault="00B42943" w:rsidP="00256EC9">
      <w:pPr>
        <w:ind w:firstLineChars="200" w:firstLine="420"/>
        <w:jc w:val="left"/>
        <w:rPr>
          <w:rFonts w:ascii="Calibri" w:eastAsia="宋体" w:hAnsi="Calibri" w:cs="Times New Roman"/>
          <w:sz w:val="24"/>
          <w:szCs w:val="24"/>
        </w:rPr>
      </w:pPr>
      <w:r>
        <w:rPr>
          <w:noProof/>
        </w:rPr>
        <w:drawing>
          <wp:inline distT="0" distB="0" distL="0" distR="0" wp14:anchorId="16F107AB" wp14:editId="7F0953A8">
            <wp:extent cx="5274310" cy="3956050"/>
            <wp:effectExtent l="0" t="0" r="254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3956050"/>
                    </a:xfrm>
                    <a:prstGeom prst="rect">
                      <a:avLst/>
                    </a:prstGeom>
                    <a:noFill/>
                    <a:ln>
                      <a:noFill/>
                    </a:ln>
                  </pic:spPr>
                </pic:pic>
              </a:graphicData>
            </a:graphic>
          </wp:inline>
        </w:drawing>
      </w:r>
    </w:p>
    <w:p w14:paraId="64475ADA" w14:textId="27C90BF9" w:rsidR="000650C9" w:rsidRDefault="000A02E0" w:rsidP="00170CE0">
      <w:pPr>
        <w:ind w:firstLineChars="200" w:firstLine="420"/>
        <w:jc w:val="center"/>
        <w:rPr>
          <w:rFonts w:ascii="Calibri" w:eastAsia="宋体" w:hAnsi="Calibri" w:cs="Times New Roman"/>
          <w:sz w:val="24"/>
          <w:szCs w:val="24"/>
        </w:rPr>
      </w:pPr>
      <w:r>
        <w:rPr>
          <w:noProof/>
        </w:rPr>
        <w:lastRenderedPageBreak/>
        <w:drawing>
          <wp:inline distT="0" distB="0" distL="0" distR="0" wp14:anchorId="0A8573D2" wp14:editId="54172209">
            <wp:extent cx="5274310" cy="3956050"/>
            <wp:effectExtent l="0" t="0" r="254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3956050"/>
                    </a:xfrm>
                    <a:prstGeom prst="rect">
                      <a:avLst/>
                    </a:prstGeom>
                    <a:noFill/>
                    <a:ln>
                      <a:noFill/>
                    </a:ln>
                  </pic:spPr>
                </pic:pic>
              </a:graphicData>
            </a:graphic>
          </wp:inline>
        </w:drawing>
      </w:r>
    </w:p>
    <w:p w14:paraId="66DD0661" w14:textId="4BEEC375" w:rsidR="005333C7" w:rsidRDefault="005333C7" w:rsidP="00170CE0">
      <w:pPr>
        <w:ind w:firstLineChars="200" w:firstLine="420"/>
        <w:jc w:val="center"/>
        <w:rPr>
          <w:rFonts w:ascii="Calibri" w:eastAsia="宋体" w:hAnsi="Calibri" w:cs="Times New Roman" w:hint="eastAsia"/>
          <w:sz w:val="24"/>
          <w:szCs w:val="24"/>
        </w:rPr>
      </w:pPr>
      <w:r>
        <w:rPr>
          <w:noProof/>
        </w:rPr>
        <w:drawing>
          <wp:inline distT="0" distB="0" distL="0" distR="0" wp14:anchorId="75388FF1" wp14:editId="54601323">
            <wp:extent cx="5274310" cy="3956050"/>
            <wp:effectExtent l="0" t="0" r="254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3956050"/>
                    </a:xfrm>
                    <a:prstGeom prst="rect">
                      <a:avLst/>
                    </a:prstGeom>
                    <a:noFill/>
                    <a:ln>
                      <a:noFill/>
                    </a:ln>
                  </pic:spPr>
                </pic:pic>
              </a:graphicData>
            </a:graphic>
          </wp:inline>
        </w:drawing>
      </w:r>
      <w:bookmarkStart w:id="0" w:name="_GoBack"/>
      <w:bookmarkEnd w:id="0"/>
    </w:p>
    <w:sectPr w:rsidR="005333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0DDB6" w14:textId="77777777" w:rsidR="00C8049C" w:rsidRDefault="00C8049C" w:rsidP="00194366">
      <w:r>
        <w:separator/>
      </w:r>
    </w:p>
  </w:endnote>
  <w:endnote w:type="continuationSeparator" w:id="0">
    <w:p w14:paraId="7C7AAABD" w14:textId="77777777" w:rsidR="00C8049C" w:rsidRDefault="00C8049C" w:rsidP="00194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A9CB6" w14:textId="77777777" w:rsidR="00C8049C" w:rsidRDefault="00C8049C" w:rsidP="00194366">
      <w:r>
        <w:separator/>
      </w:r>
    </w:p>
  </w:footnote>
  <w:footnote w:type="continuationSeparator" w:id="0">
    <w:p w14:paraId="332F075D" w14:textId="77777777" w:rsidR="00C8049C" w:rsidRDefault="00C8049C" w:rsidP="00194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8E"/>
    <w:rsid w:val="000650C9"/>
    <w:rsid w:val="000A02E0"/>
    <w:rsid w:val="001268BD"/>
    <w:rsid w:val="00170CE0"/>
    <w:rsid w:val="00194366"/>
    <w:rsid w:val="00256EC9"/>
    <w:rsid w:val="002A4170"/>
    <w:rsid w:val="002E006B"/>
    <w:rsid w:val="003136F3"/>
    <w:rsid w:val="00330119"/>
    <w:rsid w:val="005333C7"/>
    <w:rsid w:val="00537FA3"/>
    <w:rsid w:val="0064451D"/>
    <w:rsid w:val="0066601A"/>
    <w:rsid w:val="00714E58"/>
    <w:rsid w:val="007F5203"/>
    <w:rsid w:val="0081641E"/>
    <w:rsid w:val="00861AA1"/>
    <w:rsid w:val="008F6D75"/>
    <w:rsid w:val="00980CDB"/>
    <w:rsid w:val="00A670E1"/>
    <w:rsid w:val="00AC0655"/>
    <w:rsid w:val="00B42943"/>
    <w:rsid w:val="00BD6C6A"/>
    <w:rsid w:val="00C00447"/>
    <w:rsid w:val="00C8049C"/>
    <w:rsid w:val="00D059CE"/>
    <w:rsid w:val="00DC0D8E"/>
    <w:rsid w:val="00E939A4"/>
    <w:rsid w:val="00FE6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D86D3"/>
  <w15:chartTrackingRefBased/>
  <w15:docId w15:val="{F0AC4974-B57D-4783-9B84-CD014598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436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4366"/>
    <w:rPr>
      <w:sz w:val="18"/>
      <w:szCs w:val="18"/>
    </w:rPr>
  </w:style>
  <w:style w:type="paragraph" w:styleId="a5">
    <w:name w:val="footer"/>
    <w:basedOn w:val="a"/>
    <w:link w:val="a6"/>
    <w:uiPriority w:val="99"/>
    <w:unhideWhenUsed/>
    <w:rsid w:val="00194366"/>
    <w:pPr>
      <w:tabs>
        <w:tab w:val="center" w:pos="4153"/>
        <w:tab w:val="right" w:pos="8306"/>
      </w:tabs>
      <w:snapToGrid w:val="0"/>
      <w:jc w:val="left"/>
    </w:pPr>
    <w:rPr>
      <w:sz w:val="18"/>
      <w:szCs w:val="18"/>
    </w:rPr>
  </w:style>
  <w:style w:type="character" w:customStyle="1" w:styleId="a6">
    <w:name w:val="页脚 字符"/>
    <w:basedOn w:val="a0"/>
    <w:link w:val="a5"/>
    <w:uiPriority w:val="99"/>
    <w:rsid w:val="001943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闫 璐</dc:creator>
  <cp:keywords/>
  <dc:description/>
  <cp:lastModifiedBy>闫 璐</cp:lastModifiedBy>
  <cp:revision>12</cp:revision>
  <dcterms:created xsi:type="dcterms:W3CDTF">2021-07-26T04:49:00Z</dcterms:created>
  <dcterms:modified xsi:type="dcterms:W3CDTF">2021-08-25T10:45:00Z</dcterms:modified>
</cp:coreProperties>
</file>